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100" w:type="dxa"/>
        <w:tblCellSpacing w:w="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130"/>
      </w:tblGrid>
      <w:tr w:rsidR="00ED3C48" w:rsidRPr="00ED3C48">
        <w:trPr>
          <w:tblCellSpacing w:w="0" w:type="dxa"/>
        </w:trPr>
        <w:tc>
          <w:tcPr>
            <w:tcW w:w="0" w:type="auto"/>
            <w:hideMark/>
          </w:tcPr>
          <w:tbl>
            <w:tblPr>
              <w:tblW w:w="8100" w:type="dxa"/>
              <w:tblCellSpacing w:w="0" w:type="dxa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 w:firstRow="1" w:lastRow="0" w:firstColumn="1" w:lastColumn="0" w:noHBand="0" w:noVBand="1"/>
            </w:tblPr>
            <w:tblGrid>
              <w:gridCol w:w="8100"/>
            </w:tblGrid>
            <w:tr w:rsidR="00ED3C48" w:rsidRPr="00ED3C48">
              <w:trPr>
                <w:tblCellSpacing w:w="0" w:type="dxa"/>
              </w:trPr>
              <w:tc>
                <w:tcPr>
                  <w:tcW w:w="5000" w:type="pct"/>
                  <w:shd w:val="clear" w:color="auto" w:fill="FFFFFF"/>
                  <w:hideMark/>
                </w:tcPr>
                <w:p w:rsidR="00ED3C48" w:rsidRPr="00ED3C48" w:rsidRDefault="00ED3C48" w:rsidP="00ED3C48">
                  <w:pPr>
                    <w:spacing w:before="100" w:beforeAutospacing="1" w:after="100" w:afterAutospacing="1" w:line="240" w:lineRule="auto"/>
                    <w:ind w:left="720"/>
                    <w:jc w:val="center"/>
                    <w:outlineLvl w:val="2"/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</w:pPr>
                  <w:bookmarkStart w:id="0" w:name="_GoBack"/>
                  <w:bookmarkEnd w:id="0"/>
                  <w:r w:rsidRPr="00ED3C48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Collaborative Work Skills : </w:t>
                  </w:r>
                  <w:r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 xml:space="preserve">witness </w:t>
                  </w:r>
                  <w:r w:rsidRPr="00ED3C48">
                    <w:rPr>
                      <w:rFonts w:ascii="Arial" w:eastAsia="Times New Roman" w:hAnsi="Arial" w:cs="Arial"/>
                      <w:b/>
                      <w:bCs/>
                      <w:color w:val="000000"/>
                      <w:sz w:val="27"/>
                      <w:szCs w:val="27"/>
                    </w:rPr>
                    <w:t>wall</w:t>
                  </w:r>
                </w:p>
                <w:p w:rsidR="00ED3C48" w:rsidRPr="00ED3C48" w:rsidRDefault="00277D29" w:rsidP="00ED3C4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pict>
                      <v:rect id="_x0000_i1025" style="width:0;height:1.5pt" o:hralign="center" o:hrstd="t" o:hr="t" fillcolor="#a0a0a0" stroked="f"/>
                    </w:pict>
                  </w:r>
                </w:p>
                <w:p w:rsidR="00ED3C48" w:rsidRPr="00ED3C48" w:rsidRDefault="00ED3C48" w:rsidP="00AD3324">
                  <w:pPr>
                    <w:spacing w:after="0" w:line="240" w:lineRule="auto"/>
                    <w:ind w:left="720"/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</w:pPr>
                  <w:r w:rsidRPr="00ED3C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>Teacher Name:</w:t>
                  </w:r>
                  <w:r w:rsidR="00AD3324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Allison Williams</w:t>
                  </w:r>
                  <w:r w:rsidRPr="00ED3C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t xml:space="preserve"> </w:t>
                  </w:r>
                  <w:r w:rsidRPr="00ED3C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ED3C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</w:r>
                  <w:r w:rsidRPr="00ED3C48">
                    <w:rPr>
                      <w:rFonts w:ascii="Arial" w:eastAsia="Times New Roman" w:hAnsi="Arial" w:cs="Arial"/>
                      <w:color w:val="000000"/>
                      <w:sz w:val="18"/>
                      <w:szCs w:val="18"/>
                    </w:rPr>
                    <w:br/>
                    <w:t xml:space="preserve">Student Name:     ________________________________________ </w:t>
                  </w:r>
                </w:p>
              </w:tc>
            </w:tr>
          </w:tbl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</w:p>
        </w:tc>
      </w:tr>
    </w:tbl>
    <w:p w:rsidR="00ED3C48" w:rsidRPr="00ED3C48" w:rsidRDefault="00ED3C48" w:rsidP="00ED3C48">
      <w:pPr>
        <w:spacing w:after="0" w:line="240" w:lineRule="auto"/>
        <w:rPr>
          <w:rFonts w:ascii="Arial" w:eastAsia="Times New Roman" w:hAnsi="Arial" w:cs="Arial"/>
          <w:color w:val="000000"/>
          <w:sz w:val="18"/>
          <w:szCs w:val="18"/>
        </w:rPr>
      </w:pPr>
    </w:p>
    <w:tbl>
      <w:tblPr>
        <w:tblW w:w="90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1856"/>
        <w:gridCol w:w="1753"/>
        <w:gridCol w:w="1751"/>
        <w:gridCol w:w="1820"/>
        <w:gridCol w:w="1820"/>
      </w:tblGrid>
      <w:tr w:rsidR="00ED3C48" w:rsidRPr="00ED3C48">
        <w:trPr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D3C48" w:rsidRPr="00ED3C48" w:rsidRDefault="00ED3C48" w:rsidP="00ED3C4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</w:rPr>
            </w:pPr>
            <w:r w:rsidRPr="00ED3C48">
              <w:rPr>
                <w:rFonts w:ascii="Arial" w:eastAsia="Times New Roman" w:hAnsi="Arial" w:cs="Arial"/>
                <w:color w:val="000000"/>
              </w:rPr>
              <w:t xml:space="preserve">CATEGORY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4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3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2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7"/>
            <w:vAlign w:val="bottom"/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1 </w:t>
            </w:r>
          </w:p>
        </w:tc>
      </w:tr>
      <w:tr w:rsidR="00ED3C48" w:rsidRPr="00ED3C48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Quality of Work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work of the highest quality.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high quality work.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work that occasionally needs to be checked/redone by other group members to ensure quality.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Provides work that usually needs to be checked/redone by others to ensure quality. </w:t>
            </w:r>
          </w:p>
        </w:tc>
      </w:tr>
      <w:tr w:rsidR="00ED3C48" w:rsidRPr="00ED3C48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Contributions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Routinely provides useful ideas when participating in the group and in classroom discussion. A definite leader who contributes a lot of effort.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provides useful ideas when participating in the group and in classroom discussion. A strong group member who tries hard!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Sometimes provides useful ideas when participating in the group and in classroom discussion. A satisfactory group member who does what is required.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provides useful ideas when participating in the group and in classroom discussion. May refuse to participate. </w:t>
            </w:r>
          </w:p>
        </w:tc>
      </w:tr>
      <w:tr w:rsidR="00ED3C48" w:rsidRPr="00ED3C48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Working with Others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Almost always listens to, shares with, and supports the efforts of others. Tries to keep people working well together.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Usually listens to, shares, with, and supports the efforts of others. Does not cause \"waves\" in the group.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Often listens to, shares with, and supports the efforts of others, but sometimes is not a good team member.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listens to, shares with, and supports the efforts of others. Often is not a good team player. </w:t>
            </w:r>
          </w:p>
        </w:tc>
      </w:tr>
      <w:tr w:rsidR="00ED3C48" w:rsidRPr="00ED3C48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Focus on the task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Consistently stays focused on the task and what needs to be done. Very self-directed.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Focuses on the task and what needs to be done most of the time. Other group members can count on this person.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Focuses on the task and what needs to be done some of the time. Other group members must sometimes nag, prod, and remind to keep this person on-task.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focuses on the task and what needs to be done. Lets others do the work. </w:t>
            </w:r>
          </w:p>
        </w:tc>
      </w:tr>
      <w:tr w:rsidR="00ED3C48" w:rsidRPr="00ED3C48">
        <w:trPr>
          <w:trHeight w:val="1500"/>
          <w:tblCellSpacing w:w="0" w:type="dxa"/>
        </w:trPr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</w:rPr>
            </w:pPr>
            <w:r w:rsidRPr="00ED3C48">
              <w:rPr>
                <w:rFonts w:ascii="Arial" w:eastAsia="Times New Roman" w:hAnsi="Arial" w:cs="Arial"/>
                <w:b/>
                <w:bCs/>
                <w:color w:val="000000"/>
              </w:rPr>
              <w:t xml:space="preserve">Attitude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Never is publicly critical of the project or the work of others. Always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Rarely is publicly critical of the project or the work of others. Often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Occasionally is publicly critical of the project or the work of other members of the group. Usually has a positive attitude about the task(s). </w:t>
            </w:r>
          </w:p>
        </w:tc>
        <w:tc>
          <w:tcPr>
            <w:tcW w:w="19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ED3C48" w:rsidRPr="00ED3C48" w:rsidRDefault="00ED3C48" w:rsidP="00ED3C4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</w:rPr>
            </w:pPr>
            <w:r w:rsidRPr="00ED3C48">
              <w:rPr>
                <w:rFonts w:ascii="Arial" w:eastAsia="Times New Roman" w:hAnsi="Arial" w:cs="Arial"/>
                <w:color w:val="000000"/>
                <w:sz w:val="18"/>
                <w:szCs w:val="18"/>
              </w:rPr>
              <w:t xml:space="preserve">Often is publicly critical of the project or the work of other members of the group. Often has a negative attitude about the task(s). </w:t>
            </w:r>
          </w:p>
        </w:tc>
      </w:tr>
    </w:tbl>
    <w:p w:rsidR="006D625E" w:rsidRDefault="00277D29"/>
    <w:sectPr w:rsidR="006D62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3C48"/>
    <w:rsid w:val="00120673"/>
    <w:rsid w:val="00277D29"/>
    <w:rsid w:val="00752D0D"/>
    <w:rsid w:val="00A71BD3"/>
    <w:rsid w:val="00AD3324"/>
    <w:rsid w:val="00E85879"/>
    <w:rsid w:val="00ED3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D3C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D3C48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ED3C4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color w:val="000000"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ED3C48"/>
    <w:rPr>
      <w:rFonts w:ascii="Times New Roman" w:eastAsia="Times New Roman" w:hAnsi="Times New Roman" w:cs="Times New Roman"/>
      <w:b/>
      <w:bCs/>
      <w:color w:val="00000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9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799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9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49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968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349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9761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02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201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7138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6642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5909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4180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6157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1498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8600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5096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213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80026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3288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5482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79367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677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8623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3614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907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8114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93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686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91600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8816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3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624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553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362</Words>
  <Characters>2067</Characters>
  <Application>Microsoft Macintosh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Williams, Allison M</dc:creator>
  <cp:lastModifiedBy>Blankenship, Kristin (Staff - blankenskn)</cp:lastModifiedBy>
  <cp:revision>2</cp:revision>
  <dcterms:created xsi:type="dcterms:W3CDTF">2015-02-24T20:22:00Z</dcterms:created>
  <dcterms:modified xsi:type="dcterms:W3CDTF">2015-02-24T20:22:00Z</dcterms:modified>
</cp:coreProperties>
</file>